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91" w:rsidRDefault="00F47791" w:rsidP="00F47791">
      <w:pPr>
        <w:jc w:val="right"/>
        <w:rPr>
          <w:noProof/>
        </w:rPr>
      </w:pPr>
    </w:p>
    <w:p w:rsidR="00F47791" w:rsidRDefault="00410FC1" w:rsidP="00F47791">
      <w:pPr>
        <w:jc w:val="right"/>
        <w:rPr>
          <w:b/>
          <w:szCs w:val="24"/>
          <w:u w:val="single"/>
        </w:rPr>
      </w:pPr>
      <w:r w:rsidRPr="00410F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4512365</wp:posOffset>
            </wp:positionH>
            <wp:positionV relativeFrom="paragraph">
              <wp:posOffset>3644</wp:posOffset>
            </wp:positionV>
            <wp:extent cx="2131060" cy="1017905"/>
            <wp:effectExtent l="0" t="0" r="2540" b="0"/>
            <wp:wrapSquare wrapText="bothSides"/>
            <wp:docPr id="1" name="Picture 1" descr="V:\Logos\Charity\Nottingham Hospitals Charity logo WITH STRAPLINE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s\Charity\Nottingham Hospitals Charity logo WITH STRAPLINE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FC1">
        <w:rPr>
          <w:noProof/>
        </w:rPr>
        <w:t xml:space="preserve"> </w:t>
      </w:r>
    </w:p>
    <w:p w:rsidR="00482429" w:rsidRDefault="00482429" w:rsidP="00F47791">
      <w:pPr>
        <w:rPr>
          <w:b/>
          <w:color w:val="970254"/>
          <w:sz w:val="36"/>
          <w:szCs w:val="24"/>
        </w:rPr>
      </w:pPr>
    </w:p>
    <w:p w:rsidR="00482429" w:rsidRDefault="00482429" w:rsidP="00F47791">
      <w:pPr>
        <w:rPr>
          <w:b/>
          <w:color w:val="970254"/>
          <w:sz w:val="36"/>
          <w:szCs w:val="24"/>
        </w:rPr>
      </w:pPr>
    </w:p>
    <w:p w:rsidR="00CB7F34" w:rsidRDefault="00E11D24" w:rsidP="00F47791">
      <w:pPr>
        <w:rPr>
          <w:b/>
          <w:color w:val="970254"/>
          <w:sz w:val="36"/>
          <w:szCs w:val="24"/>
        </w:rPr>
      </w:pPr>
      <w:r w:rsidRPr="00482429">
        <w:rPr>
          <w:b/>
          <w:color w:val="970254"/>
          <w:sz w:val="36"/>
          <w:szCs w:val="24"/>
        </w:rPr>
        <w:t>Role</w:t>
      </w:r>
      <w:r w:rsidR="00CB7F34" w:rsidRPr="00482429">
        <w:rPr>
          <w:b/>
          <w:color w:val="970254"/>
          <w:sz w:val="36"/>
          <w:szCs w:val="24"/>
        </w:rPr>
        <w:t xml:space="preserve"> Description</w:t>
      </w:r>
    </w:p>
    <w:p w:rsidR="00482429" w:rsidRPr="00482429" w:rsidRDefault="00482429" w:rsidP="00F47791">
      <w:pPr>
        <w:rPr>
          <w:color w:val="970254"/>
          <w:sz w:val="32"/>
          <w:szCs w:val="22"/>
        </w:rPr>
      </w:pPr>
    </w:p>
    <w:p w:rsidR="00CB7F34" w:rsidRDefault="00CB7F34" w:rsidP="00CB7F34">
      <w:pPr>
        <w:rPr>
          <w:b/>
          <w:szCs w:val="24"/>
        </w:rPr>
      </w:pPr>
    </w:p>
    <w:p w:rsidR="00CB7F34" w:rsidRDefault="00CB7F34" w:rsidP="00CB7F34">
      <w:pPr>
        <w:rPr>
          <w:b/>
          <w:szCs w:val="24"/>
        </w:rPr>
      </w:pPr>
    </w:p>
    <w:p w:rsidR="00CB7F34" w:rsidRPr="00DB332B" w:rsidRDefault="00E1577D" w:rsidP="00CB7F34">
      <w:pPr>
        <w:rPr>
          <w:i/>
          <w:color w:val="000000" w:themeColor="text1"/>
          <w:sz w:val="20"/>
        </w:rPr>
      </w:pPr>
      <w:r>
        <w:rPr>
          <w:b/>
          <w:szCs w:val="24"/>
        </w:rPr>
        <w:t>Role</w:t>
      </w:r>
      <w:r w:rsidR="00CB7F34" w:rsidRPr="00356812">
        <w:rPr>
          <w:b/>
          <w:szCs w:val="24"/>
        </w:rPr>
        <w:t xml:space="preserve"> Title:</w:t>
      </w:r>
      <w:r w:rsidR="00CB7F34" w:rsidRPr="00356812">
        <w:rPr>
          <w:b/>
          <w:szCs w:val="24"/>
        </w:rPr>
        <w:tab/>
      </w:r>
      <w:r w:rsidR="00CB7F34" w:rsidRPr="00356812">
        <w:rPr>
          <w:b/>
          <w:szCs w:val="24"/>
        </w:rPr>
        <w:tab/>
      </w:r>
      <w:r w:rsidR="00CE1524">
        <w:rPr>
          <w:b/>
          <w:szCs w:val="24"/>
        </w:rPr>
        <w:t>Hayw</w:t>
      </w:r>
      <w:r w:rsidR="00865BB2">
        <w:rPr>
          <w:b/>
          <w:szCs w:val="24"/>
        </w:rPr>
        <w:t>ard</w:t>
      </w:r>
      <w:r w:rsidR="00CE1524">
        <w:rPr>
          <w:b/>
          <w:szCs w:val="24"/>
        </w:rPr>
        <w:t xml:space="preserve"> House </w:t>
      </w:r>
      <w:r w:rsidR="00DB61F9">
        <w:rPr>
          <w:b/>
          <w:szCs w:val="24"/>
        </w:rPr>
        <w:t>Kiosk</w:t>
      </w:r>
      <w:r w:rsidR="00482429">
        <w:rPr>
          <w:b/>
          <w:szCs w:val="24"/>
        </w:rPr>
        <w:t xml:space="preserve"> Volunteer</w:t>
      </w:r>
      <w:r w:rsidR="00CB7F34" w:rsidRPr="00356812">
        <w:rPr>
          <w:b/>
          <w:bCs/>
          <w:szCs w:val="24"/>
        </w:rPr>
        <w:tab/>
      </w:r>
      <w:r w:rsidR="00CB7F34" w:rsidRPr="00356812">
        <w:rPr>
          <w:b/>
          <w:bCs/>
          <w:szCs w:val="24"/>
        </w:rPr>
        <w:tab/>
      </w:r>
    </w:p>
    <w:p w:rsidR="00CB7F34" w:rsidRPr="00356812" w:rsidRDefault="00CB7F34" w:rsidP="00CB7F34">
      <w:pPr>
        <w:rPr>
          <w:b/>
          <w:bCs/>
          <w:szCs w:val="24"/>
        </w:rPr>
      </w:pPr>
    </w:p>
    <w:p w:rsidR="00CB7F34" w:rsidRPr="00356812" w:rsidRDefault="00CB7F34" w:rsidP="00CB7F34">
      <w:pPr>
        <w:ind w:left="2160" w:hanging="2160"/>
        <w:rPr>
          <w:b/>
          <w:bCs/>
          <w:szCs w:val="24"/>
        </w:rPr>
      </w:pPr>
      <w:r w:rsidRPr="00356812">
        <w:rPr>
          <w:b/>
          <w:bCs/>
          <w:szCs w:val="24"/>
        </w:rPr>
        <w:t xml:space="preserve">Location: </w:t>
      </w:r>
      <w:r w:rsidRPr="00356812">
        <w:rPr>
          <w:b/>
          <w:bCs/>
          <w:szCs w:val="24"/>
        </w:rPr>
        <w:tab/>
      </w:r>
      <w:r w:rsidR="00CE1524">
        <w:rPr>
          <w:bCs/>
          <w:szCs w:val="24"/>
        </w:rPr>
        <w:t>Hayw</w:t>
      </w:r>
      <w:r w:rsidR="00865BB2">
        <w:rPr>
          <w:bCs/>
          <w:szCs w:val="24"/>
        </w:rPr>
        <w:t>ar</w:t>
      </w:r>
      <w:r w:rsidR="00CE1524">
        <w:rPr>
          <w:bCs/>
          <w:szCs w:val="24"/>
        </w:rPr>
        <w:t>d House</w:t>
      </w:r>
      <w:r w:rsidR="00482429">
        <w:rPr>
          <w:bCs/>
          <w:szCs w:val="24"/>
        </w:rPr>
        <w:t>,</w:t>
      </w:r>
      <w:r w:rsidR="00CE1524">
        <w:rPr>
          <w:bCs/>
          <w:szCs w:val="24"/>
        </w:rPr>
        <w:t xml:space="preserve"> City Hospital,</w:t>
      </w:r>
      <w:r w:rsidR="00482429">
        <w:rPr>
          <w:bCs/>
          <w:szCs w:val="24"/>
        </w:rPr>
        <w:t xml:space="preserve"> Nottingham</w:t>
      </w:r>
    </w:p>
    <w:p w:rsidR="00CB7F34" w:rsidRDefault="00CB7F34" w:rsidP="00CB7F34">
      <w:pPr>
        <w:rPr>
          <w:sz w:val="22"/>
          <w:szCs w:val="22"/>
        </w:rPr>
      </w:pPr>
    </w:p>
    <w:p w:rsidR="00CB7F34" w:rsidRPr="00823AB4" w:rsidRDefault="00E1577D" w:rsidP="00CB7F34">
      <w:pPr>
        <w:pStyle w:val="Heading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</w:t>
      </w:r>
      <w:r w:rsidR="00CB7F34" w:rsidRPr="00823AB4">
        <w:rPr>
          <w:rFonts w:ascii="Arial" w:hAnsi="Arial" w:cs="Arial"/>
          <w:sz w:val="24"/>
          <w:szCs w:val="24"/>
        </w:rPr>
        <w:t xml:space="preserve"> SUMMARY</w:t>
      </w:r>
    </w:p>
    <w:p w:rsidR="00CB7F34" w:rsidRPr="00823AB4" w:rsidRDefault="00CB7F34" w:rsidP="00CB7F34">
      <w:pPr>
        <w:rPr>
          <w:lang w:eastAsia="en-US"/>
        </w:rPr>
      </w:pPr>
    </w:p>
    <w:p w:rsidR="00AF0128" w:rsidRDefault="00B33605" w:rsidP="00B33605">
      <w:pPr>
        <w:rPr>
          <w:color w:val="000000" w:themeColor="text1"/>
          <w:szCs w:val="24"/>
        </w:rPr>
      </w:pPr>
      <w:r w:rsidRPr="00B838CD">
        <w:rPr>
          <w:color w:val="000000" w:themeColor="text1"/>
          <w:szCs w:val="24"/>
        </w:rPr>
        <w:t xml:space="preserve">We’re looking for </w:t>
      </w:r>
      <w:r>
        <w:rPr>
          <w:color w:val="000000" w:themeColor="text1"/>
          <w:szCs w:val="24"/>
        </w:rPr>
        <w:t>enthusiastic and friendly volunteers with great communication skills who are</w:t>
      </w:r>
      <w:r w:rsidRPr="00B838CD">
        <w:rPr>
          <w:color w:val="000000" w:themeColor="text1"/>
          <w:szCs w:val="24"/>
        </w:rPr>
        <w:t xml:space="preserve"> reliable, responsi</w:t>
      </w:r>
      <w:r>
        <w:rPr>
          <w:color w:val="000000" w:themeColor="text1"/>
          <w:szCs w:val="24"/>
        </w:rPr>
        <w:t xml:space="preserve">ble, trustworthy and committed. </w:t>
      </w:r>
      <w:r w:rsidR="00AF0128">
        <w:rPr>
          <w:color w:val="000000" w:themeColor="text1"/>
          <w:szCs w:val="24"/>
        </w:rPr>
        <w:t xml:space="preserve">Customer </w:t>
      </w:r>
      <w:r w:rsidR="00CE1524">
        <w:rPr>
          <w:color w:val="000000" w:themeColor="text1"/>
          <w:szCs w:val="24"/>
        </w:rPr>
        <w:t>service</w:t>
      </w:r>
      <w:r w:rsidR="00357AA8">
        <w:rPr>
          <w:color w:val="000000" w:themeColor="text1"/>
          <w:szCs w:val="24"/>
        </w:rPr>
        <w:t xml:space="preserve"> </w:t>
      </w:r>
      <w:r w:rsidR="00CE1524">
        <w:rPr>
          <w:color w:val="000000" w:themeColor="text1"/>
          <w:szCs w:val="24"/>
        </w:rPr>
        <w:t xml:space="preserve">and </w:t>
      </w:r>
      <w:r w:rsidR="00AF0128">
        <w:rPr>
          <w:color w:val="000000" w:themeColor="text1"/>
          <w:szCs w:val="24"/>
        </w:rPr>
        <w:t xml:space="preserve">cash handling experience would be useful but is not essential as training will be provided. </w:t>
      </w:r>
    </w:p>
    <w:p w:rsidR="00B33605" w:rsidRDefault="00B33605" w:rsidP="00B3360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Volunteers need to be confident and comfortable carry</w:t>
      </w:r>
      <w:r w:rsidR="003A58AD">
        <w:rPr>
          <w:color w:val="000000" w:themeColor="text1"/>
          <w:szCs w:val="24"/>
        </w:rPr>
        <w:t>ing out this role on their own and t</w:t>
      </w:r>
      <w:r w:rsidR="00CE1524">
        <w:rPr>
          <w:color w:val="000000" w:themeColor="text1"/>
          <w:szCs w:val="24"/>
        </w:rPr>
        <w:t>hey also need to be sensitive to the location inside the hospice envir</w:t>
      </w:r>
      <w:bookmarkStart w:id="0" w:name="_GoBack"/>
      <w:bookmarkEnd w:id="0"/>
      <w:r w:rsidR="00CE1524">
        <w:rPr>
          <w:color w:val="000000" w:themeColor="text1"/>
          <w:szCs w:val="24"/>
        </w:rPr>
        <w:t>onment of Hayw</w:t>
      </w:r>
      <w:r w:rsidR="00865BB2">
        <w:rPr>
          <w:color w:val="000000" w:themeColor="text1"/>
          <w:szCs w:val="24"/>
        </w:rPr>
        <w:t>ar</w:t>
      </w:r>
      <w:r w:rsidR="00CE1524">
        <w:rPr>
          <w:color w:val="000000" w:themeColor="text1"/>
          <w:szCs w:val="24"/>
        </w:rPr>
        <w:t xml:space="preserve">d House. </w:t>
      </w:r>
    </w:p>
    <w:p w:rsidR="00AF0128" w:rsidRDefault="00AF0128" w:rsidP="00B33605">
      <w:pPr>
        <w:rPr>
          <w:color w:val="000000" w:themeColor="text1"/>
          <w:szCs w:val="24"/>
        </w:rPr>
      </w:pPr>
    </w:p>
    <w:p w:rsidR="00357AA8" w:rsidRDefault="00357AA8" w:rsidP="00357AA8">
      <w:pPr>
        <w:rPr>
          <w:szCs w:val="24"/>
        </w:rPr>
      </w:pPr>
      <w:r>
        <w:rPr>
          <w:szCs w:val="24"/>
        </w:rPr>
        <w:t xml:space="preserve">The </w:t>
      </w:r>
      <w:r w:rsidR="00515979">
        <w:rPr>
          <w:szCs w:val="24"/>
        </w:rPr>
        <w:t>Kiosk</w:t>
      </w:r>
      <w:r>
        <w:rPr>
          <w:szCs w:val="24"/>
        </w:rPr>
        <w:t xml:space="preserve"> </w:t>
      </w:r>
      <w:r w:rsidR="00865BB2">
        <w:rPr>
          <w:szCs w:val="24"/>
        </w:rPr>
        <w:t xml:space="preserve">will be </w:t>
      </w:r>
      <w:r>
        <w:rPr>
          <w:szCs w:val="24"/>
        </w:rPr>
        <w:t xml:space="preserve">the face of our charity within </w:t>
      </w:r>
      <w:r w:rsidR="006E6D33">
        <w:rPr>
          <w:szCs w:val="24"/>
        </w:rPr>
        <w:t>Hayward</w:t>
      </w:r>
      <w:r w:rsidR="00CE1524">
        <w:rPr>
          <w:szCs w:val="24"/>
        </w:rPr>
        <w:t xml:space="preserve"> House</w:t>
      </w:r>
      <w:r>
        <w:rPr>
          <w:szCs w:val="24"/>
        </w:rPr>
        <w:t xml:space="preserve">. It </w:t>
      </w:r>
      <w:r w:rsidR="00865BB2">
        <w:rPr>
          <w:szCs w:val="24"/>
        </w:rPr>
        <w:t xml:space="preserve">will </w:t>
      </w:r>
      <w:r>
        <w:rPr>
          <w:szCs w:val="24"/>
        </w:rPr>
        <w:t xml:space="preserve">sell </w:t>
      </w:r>
      <w:r w:rsidR="00CE1524">
        <w:rPr>
          <w:szCs w:val="24"/>
        </w:rPr>
        <w:t xml:space="preserve">small items of </w:t>
      </w:r>
      <w:r>
        <w:rPr>
          <w:szCs w:val="24"/>
        </w:rPr>
        <w:t xml:space="preserve">branded merchandise to promote the charity and </w:t>
      </w:r>
      <w:r w:rsidR="00424E64">
        <w:rPr>
          <w:szCs w:val="24"/>
        </w:rPr>
        <w:t>raise funds. I</w:t>
      </w:r>
      <w:r>
        <w:rPr>
          <w:szCs w:val="24"/>
        </w:rPr>
        <w:t xml:space="preserve">t </w:t>
      </w:r>
      <w:r w:rsidR="00865BB2">
        <w:rPr>
          <w:szCs w:val="24"/>
        </w:rPr>
        <w:t xml:space="preserve">will </w:t>
      </w:r>
      <w:r>
        <w:rPr>
          <w:szCs w:val="24"/>
        </w:rPr>
        <w:t>also act as a place for people to find out more about what we do and how we support the hospital by funding improveme</w:t>
      </w:r>
      <w:r w:rsidR="00424E64">
        <w:rPr>
          <w:szCs w:val="24"/>
        </w:rPr>
        <w:t>nts for life-saving equipment, staff development, medical research and enhanced f</w:t>
      </w:r>
      <w:r>
        <w:rPr>
          <w:szCs w:val="24"/>
        </w:rPr>
        <w:t>acilities. There is the opportunity for people to donate to the charity and sign up for our fundraising events.</w:t>
      </w:r>
    </w:p>
    <w:p w:rsidR="00357AA8" w:rsidRDefault="00357AA8" w:rsidP="00357AA8">
      <w:pPr>
        <w:rPr>
          <w:szCs w:val="24"/>
        </w:rPr>
      </w:pPr>
    </w:p>
    <w:p w:rsidR="00AF0128" w:rsidRDefault="00AF0128" w:rsidP="00AF0128">
      <w:pPr>
        <w:rPr>
          <w:color w:val="000000" w:themeColor="text1"/>
          <w:szCs w:val="24"/>
        </w:rPr>
      </w:pPr>
      <w:r>
        <w:rPr>
          <w:szCs w:val="24"/>
        </w:rPr>
        <w:t xml:space="preserve">As a </w:t>
      </w:r>
      <w:r w:rsidR="00CE1524">
        <w:rPr>
          <w:szCs w:val="24"/>
        </w:rPr>
        <w:t>Hayw</w:t>
      </w:r>
      <w:r w:rsidR="00865BB2">
        <w:rPr>
          <w:szCs w:val="24"/>
        </w:rPr>
        <w:t>ard</w:t>
      </w:r>
      <w:r w:rsidR="00CE1524">
        <w:rPr>
          <w:szCs w:val="24"/>
        </w:rPr>
        <w:t xml:space="preserve"> House </w:t>
      </w:r>
      <w:r w:rsidR="00515979">
        <w:rPr>
          <w:szCs w:val="24"/>
        </w:rPr>
        <w:t>Kiosk</w:t>
      </w:r>
      <w:r>
        <w:rPr>
          <w:szCs w:val="24"/>
        </w:rPr>
        <w:t xml:space="preserve"> Volunteer, you will be helping to raise funds through selling merchandise, and helping to raise the profile of Nottingham Hospitals Charity, our events and campaigns.</w:t>
      </w:r>
      <w:r>
        <w:rPr>
          <w:color w:val="000000" w:themeColor="text1"/>
          <w:szCs w:val="24"/>
        </w:rPr>
        <w:t xml:space="preserve"> </w:t>
      </w:r>
    </w:p>
    <w:p w:rsidR="00AF0128" w:rsidRDefault="00AF0128" w:rsidP="00AF0128">
      <w:pPr>
        <w:rPr>
          <w:color w:val="000000" w:themeColor="text1"/>
          <w:szCs w:val="24"/>
        </w:rPr>
      </w:pPr>
    </w:p>
    <w:p w:rsidR="00E11D24" w:rsidRDefault="00E11D24" w:rsidP="00E11D24">
      <w:pPr>
        <w:rPr>
          <w:color w:val="000000" w:themeColor="text1"/>
          <w:szCs w:val="24"/>
        </w:rPr>
      </w:pPr>
    </w:p>
    <w:p w:rsidR="00CB7F34" w:rsidRPr="00E11D24" w:rsidRDefault="00CB7F34" w:rsidP="00E11D24">
      <w:pPr>
        <w:rPr>
          <w:b/>
          <w:szCs w:val="24"/>
        </w:rPr>
      </w:pPr>
      <w:r w:rsidRPr="00E11D24">
        <w:rPr>
          <w:b/>
          <w:szCs w:val="24"/>
        </w:rPr>
        <w:t xml:space="preserve">KEY </w:t>
      </w:r>
      <w:r w:rsidR="00E11D24">
        <w:rPr>
          <w:b/>
          <w:szCs w:val="24"/>
        </w:rPr>
        <w:t>ROLE</w:t>
      </w:r>
      <w:r w:rsidRPr="00E11D24">
        <w:rPr>
          <w:b/>
          <w:szCs w:val="24"/>
        </w:rPr>
        <w:t xml:space="preserve"> RESPONSIBILITIES </w:t>
      </w:r>
    </w:p>
    <w:p w:rsidR="00CB7F34" w:rsidRPr="00EE361E" w:rsidRDefault="00CB7F34" w:rsidP="00CB7F34">
      <w:pPr>
        <w:rPr>
          <w:szCs w:val="24"/>
        </w:rPr>
      </w:pPr>
    </w:p>
    <w:p w:rsidR="00E11D24" w:rsidRDefault="00CE1524" w:rsidP="00E11D2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Setting up the </w:t>
      </w:r>
      <w:r w:rsidR="00E11D24">
        <w:rPr>
          <w:szCs w:val="24"/>
        </w:rPr>
        <w:t>Hub</w:t>
      </w:r>
      <w:r>
        <w:rPr>
          <w:szCs w:val="24"/>
        </w:rPr>
        <w:t xml:space="preserve"> at the beginning of the session</w:t>
      </w:r>
    </w:p>
    <w:p w:rsidR="00C50BC0" w:rsidRPr="00E11D24" w:rsidRDefault="00E11D24" w:rsidP="00E11D2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Greeting, s</w:t>
      </w:r>
      <w:r w:rsidR="00C50BC0" w:rsidRPr="00E11D24">
        <w:rPr>
          <w:szCs w:val="24"/>
        </w:rPr>
        <w:t>erving and assisting customers</w:t>
      </w:r>
    </w:p>
    <w:p w:rsidR="0017320A" w:rsidRPr="0017320A" w:rsidRDefault="0017320A" w:rsidP="0017320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Talking to patients, visitors and hospital staff about charity </w:t>
      </w:r>
      <w:r>
        <w:rPr>
          <w:bCs/>
        </w:rPr>
        <w:t>appeals, events and campaigns, to encourage support</w:t>
      </w:r>
    </w:p>
    <w:p w:rsidR="00C50BC0" w:rsidRDefault="00C50BC0" w:rsidP="00C50BC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Distributing promotional material</w:t>
      </w:r>
      <w:r w:rsidR="00E11D24">
        <w:rPr>
          <w:szCs w:val="24"/>
        </w:rPr>
        <w:t>s</w:t>
      </w:r>
      <w:r>
        <w:rPr>
          <w:szCs w:val="24"/>
        </w:rPr>
        <w:t xml:space="preserve"> and literature</w:t>
      </w:r>
    </w:p>
    <w:p w:rsidR="00CE1524" w:rsidRDefault="00CE1524" w:rsidP="00C50BC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Recording sales and collecting donations</w:t>
      </w:r>
    </w:p>
    <w:p w:rsidR="00C50BC0" w:rsidRDefault="00EE61F4" w:rsidP="00CB7F3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Cash h</w:t>
      </w:r>
      <w:r w:rsidR="00C50BC0">
        <w:rPr>
          <w:szCs w:val="24"/>
        </w:rPr>
        <w:t>andling</w:t>
      </w:r>
      <w:r w:rsidR="0017320A">
        <w:rPr>
          <w:szCs w:val="24"/>
        </w:rPr>
        <w:t>,</w:t>
      </w:r>
      <w:r w:rsidR="00C50BC0">
        <w:rPr>
          <w:szCs w:val="24"/>
        </w:rPr>
        <w:t xml:space="preserve"> </w:t>
      </w:r>
      <w:r w:rsidR="00A537DE">
        <w:rPr>
          <w:szCs w:val="24"/>
        </w:rPr>
        <w:t>including cashing up at the end of the day</w:t>
      </w:r>
    </w:p>
    <w:p w:rsidR="00CE1524" w:rsidRDefault="00CE1524" w:rsidP="00CB7F3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Monitoring stock</w:t>
      </w:r>
    </w:p>
    <w:p w:rsidR="00CE1524" w:rsidRPr="00C50BC0" w:rsidRDefault="00CE1524" w:rsidP="00CB7F3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Tidying up at the end </w:t>
      </w:r>
      <w:r w:rsidR="00D928F7">
        <w:rPr>
          <w:szCs w:val="24"/>
        </w:rPr>
        <w:t>o</w:t>
      </w:r>
      <w:r>
        <w:rPr>
          <w:szCs w:val="24"/>
        </w:rPr>
        <w:t>f the session</w:t>
      </w:r>
    </w:p>
    <w:p w:rsidR="00CB7F34" w:rsidRDefault="00D928F7" w:rsidP="00CB7F3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Undertaking</w:t>
      </w:r>
      <w:r w:rsidR="00CB7F34" w:rsidRPr="00EE361E">
        <w:rPr>
          <w:szCs w:val="24"/>
        </w:rPr>
        <w:t xml:space="preserve"> training and skills development and to keep up to date with the cha</w:t>
      </w:r>
      <w:r w:rsidR="00985FED">
        <w:rPr>
          <w:szCs w:val="24"/>
        </w:rPr>
        <w:t>nge of requirements of the role</w:t>
      </w:r>
    </w:p>
    <w:p w:rsidR="00A537DE" w:rsidRDefault="00A537DE" w:rsidP="0034224C">
      <w:pPr>
        <w:rPr>
          <w:szCs w:val="24"/>
        </w:rPr>
      </w:pPr>
    </w:p>
    <w:p w:rsidR="00F47791" w:rsidRDefault="00F47791" w:rsidP="0034224C">
      <w:pPr>
        <w:rPr>
          <w:b/>
          <w:szCs w:val="24"/>
        </w:rPr>
      </w:pPr>
    </w:p>
    <w:p w:rsidR="00482429" w:rsidRDefault="00482429" w:rsidP="0034224C">
      <w:pPr>
        <w:rPr>
          <w:b/>
          <w:szCs w:val="24"/>
        </w:rPr>
      </w:pPr>
    </w:p>
    <w:p w:rsidR="0034224C" w:rsidRDefault="0034224C" w:rsidP="0034224C">
      <w:pPr>
        <w:rPr>
          <w:b/>
          <w:szCs w:val="24"/>
        </w:rPr>
      </w:pPr>
      <w:r w:rsidRPr="0034224C">
        <w:rPr>
          <w:b/>
          <w:szCs w:val="24"/>
        </w:rPr>
        <w:t>SKILLS AND EXPERIENCE</w:t>
      </w:r>
    </w:p>
    <w:p w:rsidR="0034224C" w:rsidRDefault="0034224C" w:rsidP="0034224C">
      <w:pPr>
        <w:rPr>
          <w:b/>
          <w:szCs w:val="24"/>
        </w:rPr>
      </w:pPr>
    </w:p>
    <w:p w:rsidR="0034224C" w:rsidRPr="0034224C" w:rsidRDefault="0034224C" w:rsidP="0034224C">
      <w:pPr>
        <w:rPr>
          <w:szCs w:val="24"/>
        </w:rPr>
      </w:pPr>
      <w:r>
        <w:rPr>
          <w:szCs w:val="24"/>
        </w:rPr>
        <w:t>Previous experience is not necessary as full training will be provided</w:t>
      </w:r>
      <w:r w:rsidR="00EE61F4">
        <w:rPr>
          <w:szCs w:val="24"/>
        </w:rPr>
        <w:t>,</w:t>
      </w:r>
      <w:r>
        <w:rPr>
          <w:szCs w:val="24"/>
        </w:rPr>
        <w:t xml:space="preserve"> however this role would suit people that are:</w:t>
      </w:r>
    </w:p>
    <w:p w:rsidR="0034224C" w:rsidRDefault="0034224C" w:rsidP="0034224C">
      <w:pPr>
        <w:rPr>
          <w:b/>
          <w:szCs w:val="24"/>
        </w:rPr>
      </w:pPr>
    </w:p>
    <w:p w:rsidR="0034224C" w:rsidRPr="0034224C" w:rsidRDefault="0034224C" w:rsidP="0034224C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lastRenderedPageBreak/>
        <w:t>Friendly, polite and enthusiastic</w:t>
      </w:r>
    </w:p>
    <w:p w:rsidR="0034224C" w:rsidRPr="0034224C" w:rsidRDefault="0034224C" w:rsidP="0034224C">
      <w:pPr>
        <w:pStyle w:val="ListParagraph"/>
        <w:numPr>
          <w:ilvl w:val="0"/>
          <w:numId w:val="1"/>
        </w:numPr>
        <w:rPr>
          <w:szCs w:val="24"/>
        </w:rPr>
      </w:pPr>
      <w:r w:rsidRPr="0034224C">
        <w:rPr>
          <w:szCs w:val="24"/>
        </w:rPr>
        <w:t>Organised and able to prioritise</w:t>
      </w:r>
    </w:p>
    <w:p w:rsidR="0034224C" w:rsidRPr="0034224C" w:rsidRDefault="0034224C" w:rsidP="0034224C">
      <w:pPr>
        <w:pStyle w:val="ListParagraph"/>
        <w:numPr>
          <w:ilvl w:val="0"/>
          <w:numId w:val="1"/>
        </w:numPr>
        <w:rPr>
          <w:szCs w:val="24"/>
        </w:rPr>
      </w:pPr>
      <w:r w:rsidRPr="0034224C">
        <w:rPr>
          <w:szCs w:val="24"/>
        </w:rPr>
        <w:t>Good communicators with listening skills</w:t>
      </w:r>
    </w:p>
    <w:p w:rsidR="0034224C" w:rsidRPr="0034224C" w:rsidRDefault="00EE61F4" w:rsidP="0034224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Reliable and h</w:t>
      </w:r>
      <w:r w:rsidR="0034224C" w:rsidRPr="0034224C">
        <w:rPr>
          <w:szCs w:val="24"/>
        </w:rPr>
        <w:t>onest</w:t>
      </w:r>
    </w:p>
    <w:p w:rsidR="0034224C" w:rsidRPr="0034224C" w:rsidRDefault="0034224C" w:rsidP="0034224C">
      <w:pPr>
        <w:pStyle w:val="ListParagraph"/>
        <w:numPr>
          <w:ilvl w:val="0"/>
          <w:numId w:val="1"/>
        </w:numPr>
        <w:rPr>
          <w:szCs w:val="24"/>
        </w:rPr>
      </w:pPr>
      <w:r w:rsidRPr="0034224C">
        <w:rPr>
          <w:szCs w:val="24"/>
        </w:rPr>
        <w:t>Able to manage their time effectively</w:t>
      </w:r>
    </w:p>
    <w:p w:rsidR="0034224C" w:rsidRPr="0034224C" w:rsidRDefault="00EE61F4" w:rsidP="0034224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Happy to </w:t>
      </w:r>
      <w:r w:rsidR="0034224C" w:rsidRPr="0034224C">
        <w:rPr>
          <w:szCs w:val="24"/>
        </w:rPr>
        <w:t>handle cash</w:t>
      </w:r>
      <w:r w:rsidR="00CE1524">
        <w:rPr>
          <w:szCs w:val="24"/>
        </w:rPr>
        <w:t xml:space="preserve"> and monitor stock</w:t>
      </w:r>
    </w:p>
    <w:p w:rsidR="00AF0128" w:rsidRPr="00AF0128" w:rsidRDefault="0034224C" w:rsidP="00AF0128">
      <w:pPr>
        <w:pStyle w:val="ListParagraph"/>
        <w:numPr>
          <w:ilvl w:val="0"/>
          <w:numId w:val="1"/>
        </w:numPr>
        <w:rPr>
          <w:b/>
          <w:szCs w:val="24"/>
        </w:rPr>
      </w:pPr>
      <w:r w:rsidRPr="0034224C">
        <w:rPr>
          <w:szCs w:val="24"/>
        </w:rPr>
        <w:t>Passionate about supporting their local hospital and community</w:t>
      </w:r>
    </w:p>
    <w:p w:rsidR="00A537DE" w:rsidRDefault="00A537DE" w:rsidP="00A537DE">
      <w:pPr>
        <w:rPr>
          <w:szCs w:val="24"/>
        </w:rPr>
      </w:pPr>
    </w:p>
    <w:p w:rsidR="00985FED" w:rsidRPr="00A537DE" w:rsidRDefault="00985FED" w:rsidP="00A537DE">
      <w:pPr>
        <w:rPr>
          <w:szCs w:val="24"/>
        </w:rPr>
      </w:pPr>
    </w:p>
    <w:p w:rsidR="00E1577D" w:rsidRPr="00E1577D" w:rsidRDefault="00E1577D" w:rsidP="00E1577D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WHAT THIS OPPORTUNITY OFFERS YOU</w:t>
      </w:r>
    </w:p>
    <w:p w:rsidR="00E1577D" w:rsidRPr="00B838CD" w:rsidRDefault="00E1577D" w:rsidP="00E157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985FED" w:rsidRDefault="00985FED" w:rsidP="00985FE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</w:t>
      </w:r>
      <w:r w:rsidR="00E1577D">
        <w:rPr>
          <w:rFonts w:ascii="Arial" w:hAnsi="Arial" w:cs="Arial"/>
          <w:color w:val="000000" w:themeColor="text1"/>
        </w:rPr>
        <w:t xml:space="preserve">aluable experience for your CV, </w:t>
      </w:r>
      <w:proofErr w:type="spellStart"/>
      <w:r w:rsidR="00E1577D">
        <w:rPr>
          <w:rFonts w:ascii="Arial" w:hAnsi="Arial" w:cs="Arial"/>
          <w:color w:val="000000" w:themeColor="text1"/>
        </w:rPr>
        <w:t>e.g</w:t>
      </w:r>
      <w:proofErr w:type="spellEnd"/>
    </w:p>
    <w:p w:rsidR="00E1577D" w:rsidRDefault="00E1577D" w:rsidP="00E1577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Customer service skills</w:t>
      </w:r>
    </w:p>
    <w:p w:rsidR="00E1577D" w:rsidRDefault="00E1577D" w:rsidP="00E1577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Organisation and time management</w:t>
      </w:r>
    </w:p>
    <w:p w:rsidR="00E1577D" w:rsidRDefault="00E1577D" w:rsidP="00E1577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Team working</w:t>
      </w:r>
    </w:p>
    <w:p w:rsidR="00E1577D" w:rsidRDefault="00E1577D" w:rsidP="00E1577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Communication skills</w:t>
      </w:r>
    </w:p>
    <w:p w:rsidR="00E1577D" w:rsidRDefault="00B33605" w:rsidP="00985FE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E1577D">
        <w:rPr>
          <w:rFonts w:ascii="Arial" w:hAnsi="Arial" w:cs="Arial"/>
          <w:color w:val="000000" w:themeColor="text1"/>
        </w:rPr>
        <w:t xml:space="preserve"> </w:t>
      </w:r>
      <w:r w:rsidR="00BD6378">
        <w:rPr>
          <w:rFonts w:ascii="Arial" w:hAnsi="Arial" w:cs="Arial"/>
          <w:color w:val="000000" w:themeColor="text1"/>
        </w:rPr>
        <w:t>chance</w:t>
      </w:r>
      <w:r w:rsidR="00E1577D">
        <w:rPr>
          <w:rFonts w:ascii="Arial" w:hAnsi="Arial" w:cs="Arial"/>
          <w:color w:val="000000" w:themeColor="text1"/>
        </w:rPr>
        <w:t xml:space="preserve"> to meet some great people</w:t>
      </w:r>
    </w:p>
    <w:p w:rsidR="00BD6378" w:rsidRDefault="00BD6378" w:rsidP="00985FE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Make a difference to our hospitals by </w:t>
      </w:r>
      <w:r w:rsidR="00B33605">
        <w:rPr>
          <w:rFonts w:ascii="Arial" w:hAnsi="Arial" w:cs="Arial"/>
          <w:color w:val="000000" w:themeColor="text1"/>
        </w:rPr>
        <w:t xml:space="preserve">being part of the Charity </w:t>
      </w:r>
    </w:p>
    <w:p w:rsidR="00F47791" w:rsidRDefault="00F47791" w:rsidP="00F4779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</w:p>
    <w:p w:rsidR="00357AA8" w:rsidRDefault="00357AA8" w:rsidP="00357A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357AA8" w:rsidRDefault="00357AA8" w:rsidP="00357AA8">
      <w:pPr>
        <w:rPr>
          <w:b/>
          <w:color w:val="000000" w:themeColor="text1"/>
          <w:szCs w:val="24"/>
        </w:rPr>
      </w:pPr>
      <w:r w:rsidRPr="00B838CD">
        <w:rPr>
          <w:b/>
          <w:color w:val="000000" w:themeColor="text1"/>
          <w:szCs w:val="24"/>
        </w:rPr>
        <w:t>HOW WE WILL SUPPORT YOU</w:t>
      </w:r>
    </w:p>
    <w:p w:rsidR="00357AA8" w:rsidRPr="0087281E" w:rsidRDefault="00357AA8" w:rsidP="00357AA8">
      <w:pPr>
        <w:rPr>
          <w:color w:val="000000" w:themeColor="text1"/>
          <w:szCs w:val="24"/>
        </w:rPr>
      </w:pPr>
    </w:p>
    <w:p w:rsidR="00357AA8" w:rsidRDefault="00357AA8" w:rsidP="00357AA8">
      <w:pPr>
        <w:rPr>
          <w:color w:val="000000" w:themeColor="text1"/>
          <w:szCs w:val="24"/>
        </w:rPr>
      </w:pPr>
      <w:r w:rsidRPr="0087281E">
        <w:rPr>
          <w:color w:val="000000" w:themeColor="text1"/>
          <w:szCs w:val="24"/>
        </w:rPr>
        <w:t xml:space="preserve">As a </w:t>
      </w:r>
      <w:r w:rsidR="00CE1524">
        <w:rPr>
          <w:color w:val="000000" w:themeColor="text1"/>
          <w:szCs w:val="24"/>
        </w:rPr>
        <w:t>Hayw</w:t>
      </w:r>
      <w:r w:rsidR="00865BB2">
        <w:rPr>
          <w:color w:val="000000" w:themeColor="text1"/>
          <w:szCs w:val="24"/>
        </w:rPr>
        <w:t>ar</w:t>
      </w:r>
      <w:r w:rsidR="00CE1524">
        <w:rPr>
          <w:color w:val="000000" w:themeColor="text1"/>
          <w:szCs w:val="24"/>
        </w:rPr>
        <w:t xml:space="preserve">d House </w:t>
      </w:r>
      <w:r w:rsidR="00515979">
        <w:rPr>
          <w:color w:val="000000" w:themeColor="text1"/>
          <w:szCs w:val="24"/>
        </w:rPr>
        <w:t>Kiosk</w:t>
      </w:r>
      <w:r w:rsidRPr="0087281E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volunteer, </w:t>
      </w:r>
      <w:r w:rsidRPr="0087281E">
        <w:rPr>
          <w:color w:val="000000" w:themeColor="text1"/>
          <w:szCs w:val="24"/>
        </w:rPr>
        <w:t xml:space="preserve">we will support you </w:t>
      </w:r>
      <w:proofErr w:type="gramStart"/>
      <w:r w:rsidRPr="0087281E">
        <w:rPr>
          <w:color w:val="000000" w:themeColor="text1"/>
          <w:szCs w:val="24"/>
        </w:rPr>
        <w:t>with</w:t>
      </w:r>
      <w:proofErr w:type="gramEnd"/>
      <w:r w:rsidRPr="0087281E">
        <w:rPr>
          <w:color w:val="000000" w:themeColor="text1"/>
          <w:szCs w:val="24"/>
        </w:rPr>
        <w:t>:</w:t>
      </w:r>
    </w:p>
    <w:p w:rsidR="00357AA8" w:rsidRPr="0087281E" w:rsidRDefault="00357AA8" w:rsidP="00357AA8">
      <w:pPr>
        <w:rPr>
          <w:color w:val="000000" w:themeColor="text1"/>
          <w:szCs w:val="24"/>
        </w:rPr>
      </w:pP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Full v</w:t>
      </w:r>
      <w:r w:rsidRPr="00B838CD">
        <w:rPr>
          <w:rFonts w:ascii="Arial" w:hAnsi="Arial" w:cs="Arial"/>
          <w:color w:val="000000" w:themeColor="text1"/>
        </w:rPr>
        <w:t>olunteer induction</w:t>
      </w: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838CD">
        <w:rPr>
          <w:rFonts w:ascii="Arial" w:hAnsi="Arial" w:cs="Arial"/>
          <w:color w:val="000000" w:themeColor="text1"/>
        </w:rPr>
        <w:t>Relevant training</w:t>
      </w: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Charity branded clothing and an ID badge</w:t>
      </w: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838CD">
        <w:rPr>
          <w:rFonts w:ascii="Arial" w:hAnsi="Arial" w:cs="Arial"/>
          <w:color w:val="000000" w:themeColor="text1"/>
        </w:rPr>
        <w:t xml:space="preserve">One to one support and regular catch ups with </w:t>
      </w:r>
      <w:r w:rsidR="00272F2C">
        <w:rPr>
          <w:rFonts w:ascii="Arial" w:hAnsi="Arial" w:cs="Arial"/>
          <w:color w:val="000000" w:themeColor="text1"/>
        </w:rPr>
        <w:t>a named person.</w:t>
      </w:r>
    </w:p>
    <w:p w:rsidR="00D74434" w:rsidRDefault="00D74434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chance to gain the accredited National Volunteer Certificate.</w:t>
      </w: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Pre-agreed travel expenses, and</w:t>
      </w:r>
      <w:r w:rsidRPr="00B838CD">
        <w:rPr>
          <w:rFonts w:ascii="Arial" w:hAnsi="Arial" w:cs="Arial"/>
          <w:color w:val="000000" w:themeColor="text1"/>
        </w:rPr>
        <w:t xml:space="preserve"> if you volunteer more than four hours a day, we offer lunch expenses too </w:t>
      </w:r>
    </w:p>
    <w:p w:rsidR="00357AA8" w:rsidRDefault="00357AA8" w:rsidP="00357A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E1577D" w:rsidRPr="00B838CD" w:rsidRDefault="00E1577D" w:rsidP="00BD6378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</w:rPr>
      </w:pPr>
    </w:p>
    <w:p w:rsidR="00A537DE" w:rsidRDefault="00B33605" w:rsidP="00EB325D">
      <w:pPr>
        <w:rPr>
          <w:b/>
          <w:szCs w:val="24"/>
        </w:rPr>
      </w:pPr>
      <w:r>
        <w:rPr>
          <w:b/>
          <w:szCs w:val="24"/>
        </w:rPr>
        <w:t>WHEN IS THIS OPORTUNITY AVAILABLE?</w:t>
      </w:r>
    </w:p>
    <w:p w:rsidR="00B33605" w:rsidRDefault="00B33605" w:rsidP="00EB325D">
      <w:pPr>
        <w:rPr>
          <w:szCs w:val="24"/>
        </w:rPr>
      </w:pPr>
    </w:p>
    <w:p w:rsidR="00A537DE" w:rsidRDefault="00985FED" w:rsidP="00EB325D">
      <w:pPr>
        <w:rPr>
          <w:szCs w:val="24"/>
        </w:rPr>
      </w:pPr>
      <w:r w:rsidRPr="00A529F2">
        <w:rPr>
          <w:szCs w:val="24"/>
        </w:rPr>
        <w:t xml:space="preserve">The </w:t>
      </w:r>
      <w:r w:rsidR="00B33605">
        <w:rPr>
          <w:szCs w:val="24"/>
        </w:rPr>
        <w:t xml:space="preserve">Hub aims to be open every weekday between 9am and 4pm, so this role </w:t>
      </w:r>
      <w:r w:rsidRPr="00A529F2">
        <w:rPr>
          <w:szCs w:val="24"/>
        </w:rPr>
        <w:t xml:space="preserve">would ideally suit someone looking to volunteer for </w:t>
      </w:r>
      <w:r w:rsidR="00B33605">
        <w:rPr>
          <w:szCs w:val="24"/>
        </w:rPr>
        <w:t xml:space="preserve">a full morning or afternoon each week. </w:t>
      </w:r>
    </w:p>
    <w:p w:rsidR="00B33605" w:rsidRDefault="00B33605" w:rsidP="00EB325D">
      <w:pPr>
        <w:rPr>
          <w:b/>
          <w:szCs w:val="24"/>
        </w:rPr>
      </w:pPr>
      <w:r>
        <w:rPr>
          <w:szCs w:val="24"/>
        </w:rPr>
        <w:t xml:space="preserve">However, if you can offer at least 2 hours per week during these times we would love to hear from you. </w:t>
      </w:r>
    </w:p>
    <w:p w:rsidR="00A537DE" w:rsidRDefault="00A537DE" w:rsidP="00EB325D">
      <w:pPr>
        <w:rPr>
          <w:b/>
          <w:szCs w:val="24"/>
        </w:rPr>
      </w:pPr>
    </w:p>
    <w:p w:rsidR="00AF0128" w:rsidRDefault="00AF0128" w:rsidP="00EB325D">
      <w:pPr>
        <w:rPr>
          <w:b/>
          <w:szCs w:val="24"/>
        </w:rPr>
      </w:pPr>
    </w:p>
    <w:p w:rsidR="00F47791" w:rsidRDefault="00F47791" w:rsidP="00EB325D">
      <w:pPr>
        <w:rPr>
          <w:b/>
          <w:szCs w:val="24"/>
        </w:rPr>
      </w:pPr>
      <w:r>
        <w:rPr>
          <w:b/>
          <w:szCs w:val="24"/>
        </w:rPr>
        <w:t>HOW TO GET INVOLVED</w:t>
      </w:r>
    </w:p>
    <w:p w:rsidR="00522DE1" w:rsidRDefault="00522DE1" w:rsidP="00EB325D">
      <w:pPr>
        <w:rPr>
          <w:b/>
          <w:szCs w:val="24"/>
        </w:rPr>
      </w:pPr>
    </w:p>
    <w:p w:rsidR="00A537DE" w:rsidRPr="00F47791" w:rsidRDefault="00A537DE" w:rsidP="00EB325D">
      <w:pPr>
        <w:rPr>
          <w:b/>
          <w:szCs w:val="24"/>
        </w:rPr>
      </w:pPr>
      <w:r w:rsidRPr="00A537DE">
        <w:rPr>
          <w:szCs w:val="24"/>
        </w:rPr>
        <w:t xml:space="preserve">For an informal chat or </w:t>
      </w:r>
      <w:r>
        <w:rPr>
          <w:szCs w:val="24"/>
        </w:rPr>
        <w:t>further</w:t>
      </w:r>
      <w:r w:rsidRPr="00A537DE">
        <w:rPr>
          <w:szCs w:val="24"/>
        </w:rPr>
        <w:t xml:space="preserve"> information, please contact </w:t>
      </w:r>
      <w:r w:rsidR="00357AA8">
        <w:rPr>
          <w:szCs w:val="24"/>
        </w:rPr>
        <w:t>Deb Morton, Volunteer Development Manager</w:t>
      </w:r>
      <w:r w:rsidR="00F47791">
        <w:rPr>
          <w:szCs w:val="24"/>
        </w:rPr>
        <w:t>,</w:t>
      </w:r>
      <w:r w:rsidR="00357AA8">
        <w:rPr>
          <w:szCs w:val="24"/>
        </w:rPr>
        <w:t xml:space="preserve"> by emailing: </w:t>
      </w:r>
      <w:hyperlink r:id="rId6" w:history="1">
        <w:r w:rsidR="00357AA8" w:rsidRPr="003E3EE8">
          <w:rPr>
            <w:rStyle w:val="Hyperlink"/>
            <w:szCs w:val="24"/>
          </w:rPr>
          <w:t>deborah.morton@nuh.nhs.co.uk</w:t>
        </w:r>
      </w:hyperlink>
      <w:r w:rsidR="00357AA8">
        <w:rPr>
          <w:szCs w:val="24"/>
        </w:rPr>
        <w:t xml:space="preserve"> or</w:t>
      </w:r>
      <w:r w:rsidRPr="00A537DE">
        <w:rPr>
          <w:szCs w:val="24"/>
        </w:rPr>
        <w:t xml:space="preserve"> telephone </w:t>
      </w:r>
      <w:r w:rsidR="00357AA8">
        <w:rPr>
          <w:szCs w:val="24"/>
        </w:rPr>
        <w:t>0115</w:t>
      </w:r>
      <w:r w:rsidR="00F47791">
        <w:rPr>
          <w:szCs w:val="24"/>
        </w:rPr>
        <w:t xml:space="preserve"> 9627905</w:t>
      </w:r>
    </w:p>
    <w:p w:rsidR="00A537DE" w:rsidRDefault="00A537DE" w:rsidP="00EB325D">
      <w:pPr>
        <w:rPr>
          <w:b/>
          <w:szCs w:val="24"/>
        </w:rPr>
      </w:pPr>
    </w:p>
    <w:p w:rsidR="0017320A" w:rsidRDefault="0017320A" w:rsidP="00EB325D">
      <w:pPr>
        <w:rPr>
          <w:b/>
          <w:szCs w:val="24"/>
        </w:rPr>
      </w:pPr>
    </w:p>
    <w:p w:rsidR="00EB325D" w:rsidRPr="00EB325D" w:rsidRDefault="00EB325D" w:rsidP="00D74434">
      <w:pPr>
        <w:rPr>
          <w:b/>
          <w:szCs w:val="24"/>
        </w:rPr>
      </w:pPr>
      <w:r w:rsidRPr="00F47791">
        <w:rPr>
          <w:b/>
          <w:szCs w:val="24"/>
        </w:rPr>
        <w:t>Please note</w:t>
      </w:r>
      <w:r w:rsidR="00F47791">
        <w:rPr>
          <w:b/>
          <w:szCs w:val="24"/>
        </w:rPr>
        <w:t>: W</w:t>
      </w:r>
      <w:r w:rsidRPr="00F47791">
        <w:rPr>
          <w:b/>
          <w:szCs w:val="24"/>
        </w:rPr>
        <w:t xml:space="preserve">e are currently only able to involve volunteers aged 18 or over </w:t>
      </w:r>
      <w:r w:rsidR="00F47791">
        <w:rPr>
          <w:b/>
          <w:szCs w:val="24"/>
        </w:rPr>
        <w:t>in</w:t>
      </w:r>
      <w:r w:rsidRPr="00F47791">
        <w:rPr>
          <w:b/>
          <w:szCs w:val="24"/>
        </w:rPr>
        <w:t xml:space="preserve"> this role.</w:t>
      </w:r>
    </w:p>
    <w:sectPr w:rsidR="00EB325D" w:rsidRPr="00EB325D" w:rsidSect="00F477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713"/>
    <w:multiLevelType w:val="hybridMultilevel"/>
    <w:tmpl w:val="D43A5954"/>
    <w:lvl w:ilvl="0" w:tplc="9EDE4F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50FB"/>
    <w:multiLevelType w:val="hybridMultilevel"/>
    <w:tmpl w:val="E70686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2753"/>
    <w:multiLevelType w:val="hybridMultilevel"/>
    <w:tmpl w:val="CA9A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61712"/>
    <w:multiLevelType w:val="hybridMultilevel"/>
    <w:tmpl w:val="9B64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34"/>
    <w:rsid w:val="00022D2C"/>
    <w:rsid w:val="00044BF8"/>
    <w:rsid w:val="0017320A"/>
    <w:rsid w:val="001828B2"/>
    <w:rsid w:val="00185692"/>
    <w:rsid w:val="00272F2C"/>
    <w:rsid w:val="002A6D30"/>
    <w:rsid w:val="002C63C3"/>
    <w:rsid w:val="0034224C"/>
    <w:rsid w:val="00357AA8"/>
    <w:rsid w:val="003A58AD"/>
    <w:rsid w:val="00410FC1"/>
    <w:rsid w:val="00424E64"/>
    <w:rsid w:val="00482429"/>
    <w:rsid w:val="00515979"/>
    <w:rsid w:val="00522DE1"/>
    <w:rsid w:val="006E1F2C"/>
    <w:rsid w:val="006E6D33"/>
    <w:rsid w:val="00741A0B"/>
    <w:rsid w:val="00760941"/>
    <w:rsid w:val="007839FE"/>
    <w:rsid w:val="008173B7"/>
    <w:rsid w:val="00865BB2"/>
    <w:rsid w:val="00985FED"/>
    <w:rsid w:val="009F4721"/>
    <w:rsid w:val="00A529F2"/>
    <w:rsid w:val="00A537DE"/>
    <w:rsid w:val="00AF0128"/>
    <w:rsid w:val="00B33605"/>
    <w:rsid w:val="00B43995"/>
    <w:rsid w:val="00B71A46"/>
    <w:rsid w:val="00BD6378"/>
    <w:rsid w:val="00C21588"/>
    <w:rsid w:val="00C50BC0"/>
    <w:rsid w:val="00C856E8"/>
    <w:rsid w:val="00CB7F34"/>
    <w:rsid w:val="00CE1524"/>
    <w:rsid w:val="00D26185"/>
    <w:rsid w:val="00D74434"/>
    <w:rsid w:val="00D928F7"/>
    <w:rsid w:val="00DB332B"/>
    <w:rsid w:val="00DB61F9"/>
    <w:rsid w:val="00E11D24"/>
    <w:rsid w:val="00E1577D"/>
    <w:rsid w:val="00EB325D"/>
    <w:rsid w:val="00EE61F4"/>
    <w:rsid w:val="00F10C4C"/>
    <w:rsid w:val="00F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03908"/>
  <w15:docId w15:val="{BF5332CD-69B5-4D7C-B470-0C18F695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F34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F34"/>
    <w:pPr>
      <w:keepNext/>
      <w:outlineLvl w:val="2"/>
    </w:pPr>
    <w:rPr>
      <w:rFonts w:ascii="Verdana" w:hAnsi="Verdana"/>
      <w:b/>
      <w:bCs/>
      <w:i/>
      <w:kern w:val="18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7F3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7F3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B7F34"/>
    <w:rPr>
      <w:rFonts w:ascii="Verdana" w:eastAsia="Times New Roman" w:hAnsi="Verdana" w:cs="Arial"/>
      <w:b/>
      <w:bCs/>
      <w:i/>
      <w:kern w:val="18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rsid w:val="00CB7F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CB7F34"/>
    <w:rPr>
      <w:rFonts w:ascii="Times New Roman" w:eastAsia="Times New Roman" w:hAnsi="Times New Roman" w:cs="Times New Roman"/>
      <w:b/>
      <w:bCs/>
    </w:rPr>
  </w:style>
  <w:style w:type="paragraph" w:customStyle="1" w:styleId="Text">
    <w:name w:val="Text"/>
    <w:basedOn w:val="Normal"/>
    <w:uiPriority w:val="99"/>
    <w:rsid w:val="00CB7F34"/>
    <w:pPr>
      <w:jc w:val="both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CB7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7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5FE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F10C4C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B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.morton@nuh.nh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2913</Characters>
  <Application>Microsoft Office Word</Application>
  <DocSecurity>0</DocSecurity>
  <Lines>100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 Naomi (Charitable Funds)</dc:creator>
  <cp:lastModifiedBy>Lees Anne-Marie (Charitable Funds)</cp:lastModifiedBy>
  <cp:revision>5</cp:revision>
  <dcterms:created xsi:type="dcterms:W3CDTF">2023-11-07T15:39:00Z</dcterms:created>
  <dcterms:modified xsi:type="dcterms:W3CDTF">2024-01-10T15:09:00Z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7071ece033e1ad51509dea2da2f388b356c82d326300e6d5c2aefede43e1badf</vt:lpwstr>
  </property>
</Properties>
</file>